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E4" w:rsidRPr="002938E4" w:rsidRDefault="002938E4" w:rsidP="002938E4">
      <w:pPr>
        <w:shd w:val="clear" w:color="auto" w:fill="FFFFFF"/>
        <w:spacing w:after="312" w:line="300" w:lineRule="atLeast"/>
        <w:jc w:val="center"/>
        <w:rPr>
          <w:rFonts w:cs="Arial"/>
          <w:b/>
          <w:caps/>
          <w:color w:val="611E86"/>
          <w:spacing w:val="75"/>
          <w:kern w:val="36"/>
          <w:sz w:val="48"/>
          <w:szCs w:val="48"/>
          <w:lang w:val="fr-FR"/>
        </w:rPr>
      </w:pPr>
      <w:r w:rsidRPr="002938E4">
        <w:rPr>
          <w:rFonts w:cs="Arial"/>
          <w:b/>
          <w:caps/>
          <w:color w:val="611E86"/>
          <w:spacing w:val="75"/>
          <w:kern w:val="36"/>
          <w:sz w:val="48"/>
          <w:szCs w:val="48"/>
          <w:lang w:val="fr-FR"/>
        </w:rPr>
        <w:t>Concert « A woman’s world 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1"/>
      </w:tblGrid>
      <w:tr w:rsidR="002938E4" w:rsidTr="006A0D98">
        <w:trPr>
          <w:trHeight w:val="5655"/>
        </w:trPr>
        <w:tc>
          <w:tcPr>
            <w:tcW w:w="9441" w:type="dxa"/>
          </w:tcPr>
          <w:p w:rsidR="002938E4" w:rsidRDefault="002938E4" w:rsidP="006A0D98">
            <w:pPr>
              <w:spacing w:after="312" w:line="300" w:lineRule="atLeast"/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val="fr-FR"/>
              </w:rPr>
            </w:pPr>
            <w:r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2BDD11A6" wp14:editId="5AFAC739">
                  <wp:extent cx="5829300" cy="35718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me-drapeau-europ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8E4" w:rsidRPr="003A0FC9" w:rsidRDefault="002938E4" w:rsidP="002938E4">
      <w:pPr>
        <w:shd w:val="clear" w:color="auto" w:fill="FFFFFF"/>
        <w:spacing w:after="0" w:line="300" w:lineRule="atLeast"/>
        <w:jc w:val="center"/>
        <w:rPr>
          <w:rFonts w:eastAsia="Times New Roman" w:cs="Arial"/>
          <w:b/>
          <w:color w:val="000000"/>
          <w:sz w:val="16"/>
          <w:szCs w:val="16"/>
          <w:lang w:val="fr-FR"/>
        </w:rPr>
      </w:pPr>
    </w:p>
    <w:tbl>
      <w:tblPr>
        <w:tblStyle w:val="TableGrid"/>
        <w:tblW w:w="19152" w:type="dxa"/>
        <w:tblLook w:val="04A0" w:firstRow="1" w:lastRow="0" w:firstColumn="1" w:lastColumn="0" w:noHBand="0" w:noVBand="1"/>
      </w:tblPr>
      <w:tblGrid>
        <w:gridCol w:w="9576"/>
        <w:gridCol w:w="9576"/>
      </w:tblGrid>
      <w:tr w:rsidR="002938E4" w:rsidTr="006A0D9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938E4" w:rsidRDefault="002938E4" w:rsidP="006A0D98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 xml:space="preserve">Dans le cadre </w:t>
            </w:r>
            <w:r w:rsidRPr="006A3571"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>de l’événement</w:t>
            </w:r>
            <w:r w:rsidRPr="006A3571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O</w:t>
            </w:r>
            <w:r w:rsidRPr="00D36BEA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Ù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 xml:space="preserve"> SONT LES FEMMES ?</w:t>
            </w:r>
          </w:p>
          <w:p w:rsidR="002938E4" w:rsidRDefault="002938E4" w:rsidP="006A0D98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« </w:t>
            </w:r>
            <w:r w:rsidRPr="006A3571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1918-2018 : Où sont les femmes ? Un siècle d’émancipation féminine»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 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>:</w:t>
            </w:r>
            <w:r w:rsidRPr="003A0FC9"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2938E4" w:rsidRDefault="002938E4" w:rsidP="006A0D98">
            <w:pPr>
              <w:shd w:val="clear" w:color="auto" w:fill="FFFFFF"/>
              <w:jc w:val="center"/>
              <w:rPr>
                <w:rFonts w:eastAsia="Times New Roman" w:cs="Arial"/>
                <w:sz w:val="28"/>
                <w:szCs w:val="28"/>
                <w:lang w:val="fr-FR"/>
              </w:rPr>
            </w:pPr>
            <w:r w:rsidRPr="003A0FC9"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>le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Pr="002938E4">
              <w:rPr>
                <w:rFonts w:eastAsia="Times New Roman" w:cs="Arial"/>
                <w:b/>
                <w:color w:val="7030A0"/>
                <w:sz w:val="28"/>
                <w:szCs w:val="28"/>
                <w:lang w:val="fr-FR"/>
              </w:rPr>
              <w:t>chœur</w:t>
            </w:r>
            <w:r w:rsidRPr="003F14ED">
              <w:rPr>
                <w:rFonts w:eastAsia="Times New Roman" w:cs="Arial"/>
                <w:sz w:val="28"/>
                <w:szCs w:val="28"/>
                <w:lang w:val="fr-FR"/>
              </w:rPr>
              <w:t xml:space="preserve">, la </w:t>
            </w:r>
            <w:r w:rsidRPr="002938E4">
              <w:rPr>
                <w:rFonts w:eastAsia="Times New Roman" w:cs="Arial"/>
                <w:b/>
                <w:color w:val="7030A0"/>
                <w:sz w:val="28"/>
                <w:szCs w:val="28"/>
                <w:lang w:val="fr-FR"/>
              </w:rPr>
              <w:t>chorale russe du Conseil de l’Europe</w:t>
            </w:r>
            <w:r w:rsidRPr="002938E4">
              <w:rPr>
                <w:rFonts w:eastAsia="Times New Roman" w:cs="Arial"/>
                <w:color w:val="7030A0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>et le</w:t>
            </w:r>
            <w:r w:rsidRPr="003A0FC9"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 xml:space="preserve"> « </w:t>
            </w:r>
            <w:r w:rsidRPr="002938E4">
              <w:rPr>
                <w:rFonts w:eastAsia="Times New Roman" w:cs="Arial"/>
                <w:b/>
                <w:color w:val="7030A0"/>
                <w:sz w:val="28"/>
                <w:szCs w:val="28"/>
                <w:lang w:val="fr-FR"/>
              </w:rPr>
              <w:t>12 STARS BAND</w:t>
            </w:r>
            <w:r w:rsidRPr="002938E4">
              <w:rPr>
                <w:rFonts w:eastAsia="Times New Roman" w:cs="Arial"/>
                <w:color w:val="7030A0"/>
                <w:sz w:val="28"/>
                <w:szCs w:val="28"/>
                <w:lang w:val="fr-FR"/>
              </w:rPr>
              <w:t> </w:t>
            </w:r>
            <w:r w:rsidRPr="003A0FC9"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>»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>, groupe</w:t>
            </w:r>
            <w:r w:rsidRPr="003A0FC9"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  <w:t xml:space="preserve"> de </w:t>
            </w:r>
            <w:r w:rsidRPr="003F14ED">
              <w:rPr>
                <w:rFonts w:eastAsia="Times New Roman" w:cs="Arial"/>
                <w:sz w:val="28"/>
                <w:szCs w:val="28"/>
                <w:lang w:val="fr-FR"/>
              </w:rPr>
              <w:t>l'Amicale du Conseil de l'Europe</w:t>
            </w:r>
            <w:r w:rsidRPr="003A0FC9">
              <w:rPr>
                <w:rFonts w:eastAsia="Times New Roman" w:cs="Arial"/>
                <w:sz w:val="28"/>
                <w:szCs w:val="28"/>
                <w:lang w:val="fr-FR"/>
              </w:rPr>
              <w:t xml:space="preserve"> </w:t>
            </w:r>
          </w:p>
          <w:p w:rsidR="002938E4" w:rsidRPr="006A3571" w:rsidRDefault="002938E4" w:rsidP="006A0D98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sz w:val="28"/>
                <w:szCs w:val="28"/>
                <w:lang w:val="fr-FR"/>
              </w:rPr>
              <w:t>célèbrent les femmes en chansons.</w:t>
            </w:r>
          </w:p>
          <w:p w:rsidR="002938E4" w:rsidRPr="00B11CD9" w:rsidRDefault="002938E4" w:rsidP="006A0D98">
            <w:pPr>
              <w:shd w:val="clear" w:color="auto" w:fill="FFFFFF"/>
              <w:spacing w:after="100"/>
              <w:jc w:val="center"/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</w:pPr>
          </w:p>
          <w:p w:rsidR="00CC3EB2" w:rsidRDefault="002938E4" w:rsidP="006A0D98">
            <w:pPr>
              <w:shd w:val="clear" w:color="auto" w:fill="FFFFFF"/>
              <w:jc w:val="center"/>
              <w:rPr>
                <w:b/>
                <w:color w:val="F5801F" w:themeColor="text1"/>
                <w:sz w:val="28"/>
                <w:szCs w:val="28"/>
                <w:lang w:val="fr-FR"/>
              </w:rPr>
            </w:pPr>
            <w:r w:rsidRPr="00C97938">
              <w:rPr>
                <w:b/>
                <w:color w:val="F5801F" w:themeColor="text1"/>
                <w:sz w:val="28"/>
                <w:szCs w:val="28"/>
                <w:lang w:val="fr-FR"/>
              </w:rPr>
              <w:t>Conseil de l’Europe</w:t>
            </w:r>
          </w:p>
          <w:p w:rsidR="00CC3EB2" w:rsidRPr="00570F05" w:rsidRDefault="00CC3EB2" w:rsidP="00CC3EB2">
            <w:pPr>
              <w:shd w:val="clear" w:color="auto" w:fill="FFFFFF"/>
              <w:jc w:val="center"/>
              <w:rPr>
                <w:color w:val="F5801F" w:themeColor="text1"/>
                <w:sz w:val="28"/>
                <w:szCs w:val="28"/>
                <w:lang w:val="fr-FR"/>
              </w:rPr>
            </w:pPr>
            <w:r w:rsidRPr="00570F05">
              <w:rPr>
                <w:color w:val="F5801F" w:themeColor="text1"/>
                <w:sz w:val="28"/>
                <w:szCs w:val="28"/>
                <w:lang w:val="fr-FR"/>
              </w:rPr>
              <w:t>(Restaurant bleu, entrée rue Sforza)</w:t>
            </w:r>
          </w:p>
          <w:p w:rsidR="002938E4" w:rsidRPr="00C97938" w:rsidRDefault="002938E4" w:rsidP="006A0D98">
            <w:pPr>
              <w:shd w:val="clear" w:color="auto" w:fill="FFFFFF"/>
              <w:spacing w:after="120"/>
              <w:jc w:val="center"/>
              <w:rPr>
                <w:rFonts w:eastAsia="Times New Roman" w:cs="Arial"/>
                <w:color w:val="F5801F" w:themeColor="text1"/>
                <w:sz w:val="28"/>
                <w:szCs w:val="28"/>
                <w:lang w:val="fr-FR"/>
              </w:rPr>
            </w:pPr>
            <w:r w:rsidRPr="00C97938">
              <w:rPr>
                <w:b/>
                <w:color w:val="F5801F" w:themeColor="text1"/>
                <w:sz w:val="28"/>
                <w:szCs w:val="28"/>
                <w:lang w:val="fr-FR"/>
              </w:rPr>
              <w:t>Vend</w:t>
            </w:r>
            <w:bookmarkStart w:id="0" w:name="_GoBack"/>
            <w:bookmarkEnd w:id="0"/>
            <w:r w:rsidRPr="00C97938">
              <w:rPr>
                <w:b/>
                <w:color w:val="F5801F" w:themeColor="text1"/>
                <w:sz w:val="28"/>
                <w:szCs w:val="28"/>
                <w:lang w:val="fr-FR"/>
              </w:rPr>
              <w:t>redi 23 mars                                                                                                           20H30 - 23H30</w:t>
            </w:r>
            <w:r w:rsidRPr="00C97938">
              <w:rPr>
                <w:color w:val="F5801F" w:themeColor="text1"/>
                <w:sz w:val="28"/>
                <w:szCs w:val="28"/>
                <w:lang w:val="fr-FR"/>
              </w:rPr>
              <w:t xml:space="preserve">                                                                                                              </w:t>
            </w:r>
            <w:r w:rsidRPr="00C97938">
              <w:rPr>
                <w:rFonts w:eastAsia="Times New Roman" w:cs="Arial"/>
                <w:color w:val="F5801F" w:themeColor="text1"/>
                <w:sz w:val="28"/>
                <w:szCs w:val="28"/>
                <w:lang w:val="fr-FR"/>
              </w:rPr>
              <w:t>Entrée libre</w:t>
            </w:r>
          </w:p>
          <w:p w:rsidR="002938E4" w:rsidRDefault="002938E4" w:rsidP="006A0D98">
            <w:pPr>
              <w:shd w:val="clear" w:color="auto" w:fill="FFFFFF"/>
              <w:spacing w:after="120"/>
              <w:rPr>
                <w:rFonts w:eastAsia="Times New Roman" w:cs="Arial"/>
                <w:color w:val="F5801F" w:themeColor="text1"/>
                <w:sz w:val="28"/>
                <w:szCs w:val="28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2938E4" w:rsidTr="006A0D98">
              <w:tc>
                <w:tcPr>
                  <w:tcW w:w="9345" w:type="dxa"/>
                </w:tcPr>
                <w:p w:rsidR="002938E4" w:rsidRDefault="002938E4" w:rsidP="006A0D98">
                  <w:pPr>
                    <w:spacing w:after="120"/>
                    <w:jc w:val="right"/>
                    <w:rPr>
                      <w:rFonts w:eastAsia="Times New Roman" w:cs="Arial"/>
                      <w:color w:val="F5801F" w:themeColor="text1"/>
                      <w:sz w:val="28"/>
                      <w:szCs w:val="28"/>
                      <w:lang w:val="fr-FR"/>
                    </w:rPr>
                  </w:pPr>
                  <w:r>
                    <w:rPr>
                      <w:rFonts w:eastAsia="Times New Roman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79E68619" wp14:editId="1BB35B74">
                        <wp:extent cx="1590675" cy="755571"/>
                        <wp:effectExtent l="0" t="0" r="0" b="698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artnaires-culturels-européen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4015" cy="757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 w:cs="Arial"/>
                      <w:color w:val="F5801F" w:themeColor="text1"/>
                      <w:sz w:val="28"/>
                      <w:szCs w:val="28"/>
                      <w:lang w:val="fr-FR"/>
                    </w:rPr>
                    <w:t xml:space="preserve">     </w:t>
                  </w: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 wp14:anchorId="4AC83A0C" wp14:editId="7E67AE14">
                        <wp:extent cx="1911349" cy="749126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pThumb_generated_thumbnailjpg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3681" cy="753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38E4" w:rsidRDefault="002938E4" w:rsidP="006A0D98">
            <w:pPr>
              <w:shd w:val="clear" w:color="auto" w:fill="FFFFFF"/>
              <w:spacing w:after="312" w:line="300" w:lineRule="atLeast"/>
              <w:jc w:val="right"/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938E4" w:rsidRDefault="002938E4" w:rsidP="006A0D98">
            <w:pPr>
              <w:spacing w:after="312" w:line="300" w:lineRule="atLeast"/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val="fr-FR"/>
              </w:rPr>
            </w:pPr>
          </w:p>
        </w:tc>
      </w:tr>
    </w:tbl>
    <w:p w:rsidR="002938E4" w:rsidRPr="00194F7B" w:rsidRDefault="002938E4" w:rsidP="002938E4">
      <w:pPr>
        <w:jc w:val="center"/>
        <w:rPr>
          <w:rFonts w:eastAsia="Times New Roman" w:cs="Arial"/>
          <w:color w:val="000000"/>
          <w:sz w:val="19"/>
          <w:szCs w:val="19"/>
          <w:lang w:val="fr-FR"/>
        </w:rPr>
      </w:pPr>
      <w:r w:rsidRPr="00404735">
        <w:rPr>
          <w:b/>
          <w:sz w:val="48"/>
          <w:szCs w:val="48"/>
          <w:lang w:val="fr-FR"/>
        </w:rPr>
        <w:lastRenderedPageBreak/>
        <w:t>PROGRAMME</w:t>
      </w:r>
    </w:p>
    <w:p w:rsidR="002938E4" w:rsidRDefault="002938E4" w:rsidP="002938E4">
      <w:pPr>
        <w:rPr>
          <w:b/>
          <w:sz w:val="28"/>
          <w:szCs w:val="28"/>
          <w:lang w:val="fr-FR"/>
        </w:rPr>
      </w:pPr>
    </w:p>
    <w:p w:rsidR="002938E4" w:rsidRPr="000F32FF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0F32FF">
        <w:rPr>
          <w:b/>
          <w:lang w:val="fr-FR"/>
        </w:rPr>
        <w:t>Hymne européen en allemand, français e</w:t>
      </w:r>
      <w:r>
        <w:rPr>
          <w:b/>
          <w:lang w:val="fr-FR"/>
        </w:rPr>
        <w:t xml:space="preserve">t anglais </w:t>
      </w:r>
    </w:p>
    <w:p w:rsidR="002938E4" w:rsidRPr="00CC3EB2" w:rsidRDefault="002938E4" w:rsidP="00C97938">
      <w:pPr>
        <w:pStyle w:val="Subtitle"/>
        <w:rPr>
          <w:sz w:val="20"/>
          <w:szCs w:val="20"/>
          <w:lang w:val="fr-FR"/>
        </w:rPr>
      </w:pPr>
      <w:r w:rsidRPr="00CC3EB2">
        <w:rPr>
          <w:sz w:val="20"/>
          <w:szCs w:val="20"/>
          <w:lang w:val="fr-FR"/>
        </w:rPr>
        <w:t>Chorale de l’Amicale</w:t>
      </w:r>
    </w:p>
    <w:p w:rsidR="002938E4" w:rsidRPr="003F34B8" w:rsidRDefault="002938E4" w:rsidP="002938E4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1</w:t>
      </w:r>
      <w:r>
        <w:rPr>
          <w:b/>
          <w:sz w:val="28"/>
          <w:szCs w:val="28"/>
          <w:vertAlign w:val="superscript"/>
          <w:lang w:val="fr-FR"/>
        </w:rPr>
        <w:t>ère</w:t>
      </w:r>
      <w:r>
        <w:rPr>
          <w:b/>
          <w:sz w:val="28"/>
          <w:szCs w:val="28"/>
          <w:lang w:val="fr-FR"/>
        </w:rPr>
        <w:t xml:space="preserve"> partie (multilingue) :</w:t>
      </w:r>
    </w:p>
    <w:p w:rsidR="002938E4" w:rsidRPr="000F32FF" w:rsidRDefault="002938E4" w:rsidP="002938E4">
      <w:pPr>
        <w:pStyle w:val="ListParagraph"/>
        <w:numPr>
          <w:ilvl w:val="0"/>
          <w:numId w:val="1"/>
        </w:numPr>
        <w:spacing w:after="100"/>
        <w:ind w:left="714" w:hanging="357"/>
        <w:rPr>
          <w:b/>
          <w:lang w:val="fr-FR"/>
        </w:rPr>
      </w:pPr>
      <w:r w:rsidRPr="000F32FF">
        <w:rPr>
          <w:b/>
          <w:lang w:val="fr-FR"/>
        </w:rPr>
        <w:t xml:space="preserve">« Femme libérée » </w:t>
      </w:r>
      <w:r w:rsidRPr="000F32FF">
        <w:rPr>
          <w:b/>
          <w:i/>
          <w:lang w:val="fr-FR"/>
        </w:rPr>
        <w:t xml:space="preserve">(Cookie </w:t>
      </w:r>
      <w:proofErr w:type="spellStart"/>
      <w:r w:rsidRPr="000F32FF">
        <w:rPr>
          <w:b/>
          <w:i/>
          <w:lang w:val="fr-FR"/>
        </w:rPr>
        <w:t>Dingler</w:t>
      </w:r>
      <w:proofErr w:type="spellEnd"/>
      <w:r w:rsidRPr="000F32FF">
        <w:rPr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</w:rPr>
      </w:pPr>
      <w:r w:rsidRPr="00C97938">
        <w:rPr>
          <w:sz w:val="20"/>
          <w:szCs w:val="20"/>
        </w:rPr>
        <w:t xml:space="preserve">The 12 stars band </w:t>
      </w:r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CC2095">
        <w:rPr>
          <w:b/>
          <w:lang w:val="fr-FR"/>
        </w:rPr>
        <w:t xml:space="preserve">« Où sont les femmes ? » </w:t>
      </w:r>
      <w:r w:rsidRPr="00CC2095">
        <w:rPr>
          <w:b/>
          <w:i/>
          <w:lang w:val="fr-FR"/>
        </w:rPr>
        <w:t xml:space="preserve">(Patrick </w:t>
      </w:r>
      <w:proofErr w:type="spellStart"/>
      <w:r w:rsidRPr="00CC2095">
        <w:rPr>
          <w:b/>
          <w:i/>
          <w:lang w:val="fr-FR"/>
        </w:rPr>
        <w:t>Juvet</w:t>
      </w:r>
      <w:proofErr w:type="spellEnd"/>
      <w:r w:rsidRPr="00CC2095">
        <w:rPr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>Margaux Lucas &amp; Martin Nowacki</w:t>
      </w:r>
    </w:p>
    <w:p w:rsidR="002938E4" w:rsidRPr="00715898" w:rsidRDefault="002938E4" w:rsidP="002938E4">
      <w:pPr>
        <w:pStyle w:val="Default"/>
        <w:numPr>
          <w:ilvl w:val="0"/>
          <w:numId w:val="1"/>
        </w:numPr>
        <w:rPr>
          <w:rFonts w:asciiTheme="minorHAnsi" w:hAnsiTheme="minorHAnsi"/>
          <w:lang w:val="fr-FR"/>
        </w:rPr>
      </w:pPr>
      <w:r w:rsidRPr="00715898">
        <w:rPr>
          <w:rFonts w:asciiTheme="minorHAnsi" w:hAnsiTheme="minorHAnsi"/>
          <w:b/>
          <w:lang w:val="fr-FR"/>
        </w:rPr>
        <w:t>« </w:t>
      </w:r>
      <w:proofErr w:type="spellStart"/>
      <w:r w:rsidRPr="00715898">
        <w:rPr>
          <w:rFonts w:asciiTheme="minorHAnsi" w:hAnsiTheme="minorHAnsi"/>
          <w:b/>
        </w:rPr>
        <w:t>Ты</w:t>
      </w:r>
      <w:proofErr w:type="spellEnd"/>
      <w:r w:rsidRPr="00715898">
        <w:rPr>
          <w:rFonts w:asciiTheme="minorHAnsi" w:hAnsiTheme="minorHAnsi"/>
          <w:b/>
          <w:lang w:val="fr-FR"/>
        </w:rPr>
        <w:t xml:space="preserve"> </w:t>
      </w:r>
      <w:r w:rsidRPr="00715898">
        <w:rPr>
          <w:rFonts w:asciiTheme="minorHAnsi" w:hAnsiTheme="minorHAnsi"/>
          <w:b/>
        </w:rPr>
        <w:t>у</w:t>
      </w:r>
      <w:r w:rsidRPr="00715898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715898">
        <w:rPr>
          <w:rFonts w:asciiTheme="minorHAnsi" w:hAnsiTheme="minorHAnsi"/>
          <w:b/>
        </w:rPr>
        <w:t>меня</w:t>
      </w:r>
      <w:proofErr w:type="spellEnd"/>
      <w:r w:rsidRPr="00715898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715898">
        <w:rPr>
          <w:rFonts w:asciiTheme="minorHAnsi" w:hAnsiTheme="minorHAnsi"/>
          <w:b/>
        </w:rPr>
        <w:t>одна</w:t>
      </w:r>
      <w:proofErr w:type="spellEnd"/>
      <w:r w:rsidRPr="00715898">
        <w:rPr>
          <w:rFonts w:asciiTheme="minorHAnsi" w:hAnsiTheme="minorHAnsi"/>
          <w:b/>
          <w:lang w:val="fr-FR"/>
        </w:rPr>
        <w:t xml:space="preserve">» </w:t>
      </w:r>
      <w:r w:rsidRPr="00715898">
        <w:rPr>
          <w:rFonts w:asciiTheme="minorHAnsi" w:hAnsiTheme="minorHAnsi"/>
          <w:b/>
          <w:i/>
          <w:lang w:val="fr-FR"/>
        </w:rPr>
        <w:t xml:space="preserve"> </w:t>
      </w:r>
      <w:r w:rsidRPr="00715898">
        <w:rPr>
          <w:rFonts w:asciiTheme="minorHAnsi" w:hAnsiTheme="minorHAnsi"/>
          <w:b/>
          <w:lang w:val="fr-FR"/>
        </w:rPr>
        <w:t xml:space="preserve">Ti ou </w:t>
      </w:r>
      <w:proofErr w:type="spellStart"/>
      <w:r w:rsidRPr="00715898">
        <w:rPr>
          <w:rFonts w:asciiTheme="minorHAnsi" w:hAnsiTheme="minorHAnsi"/>
          <w:b/>
          <w:lang w:val="fr-FR"/>
        </w:rPr>
        <w:t>minia</w:t>
      </w:r>
      <w:proofErr w:type="spellEnd"/>
      <w:r w:rsidRPr="00715898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715898">
        <w:rPr>
          <w:rFonts w:asciiTheme="minorHAnsi" w:hAnsiTheme="minorHAnsi"/>
          <w:b/>
          <w:lang w:val="fr-FR"/>
        </w:rPr>
        <w:t>adna</w:t>
      </w:r>
      <w:proofErr w:type="spellEnd"/>
      <w:r w:rsidRPr="00715898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95786E">
        <w:rPr>
          <w:rFonts w:asciiTheme="minorHAnsi" w:hAnsiTheme="minorHAnsi"/>
          <w:b/>
          <w:i/>
          <w:lang w:val="fr-FR"/>
        </w:rPr>
        <w:t xml:space="preserve">(Yuri </w:t>
      </w:r>
      <w:proofErr w:type="spellStart"/>
      <w:r w:rsidRPr="0095786E">
        <w:rPr>
          <w:rFonts w:asciiTheme="minorHAnsi" w:hAnsiTheme="minorHAnsi"/>
          <w:b/>
          <w:i/>
          <w:lang w:val="fr-FR"/>
        </w:rPr>
        <w:t>Vizbor</w:t>
      </w:r>
      <w:proofErr w:type="spellEnd"/>
      <w:r w:rsidRPr="0095786E">
        <w:rPr>
          <w:rFonts w:asciiTheme="minorHAnsi" w:hAnsiTheme="minorHAnsi"/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 xml:space="preserve">Chorale russe de l’Amicale </w:t>
      </w:r>
    </w:p>
    <w:p w:rsidR="002938E4" w:rsidRPr="00715898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15898">
        <w:rPr>
          <w:b/>
          <w:lang w:val="fr-FR"/>
        </w:rPr>
        <w:t xml:space="preserve"> « </w:t>
      </w:r>
      <w:proofErr w:type="spellStart"/>
      <w:r w:rsidRPr="002858D9">
        <w:rPr>
          <w:b/>
        </w:rPr>
        <w:t>Лучше</w:t>
      </w:r>
      <w:proofErr w:type="spellEnd"/>
      <w:r w:rsidRPr="00715898">
        <w:rPr>
          <w:b/>
          <w:lang w:val="fr-FR"/>
        </w:rPr>
        <w:t xml:space="preserve"> </w:t>
      </w:r>
      <w:proofErr w:type="spellStart"/>
      <w:r w:rsidRPr="002858D9">
        <w:rPr>
          <w:b/>
        </w:rPr>
        <w:t>нету</w:t>
      </w:r>
      <w:proofErr w:type="spellEnd"/>
      <w:r w:rsidRPr="00715898">
        <w:rPr>
          <w:b/>
          <w:lang w:val="fr-FR"/>
        </w:rPr>
        <w:t xml:space="preserve"> </w:t>
      </w:r>
      <w:proofErr w:type="spellStart"/>
      <w:r w:rsidRPr="002858D9">
        <w:rPr>
          <w:b/>
        </w:rPr>
        <w:t>того</w:t>
      </w:r>
      <w:proofErr w:type="spellEnd"/>
      <w:r w:rsidRPr="00715898">
        <w:rPr>
          <w:b/>
          <w:lang w:val="fr-FR"/>
        </w:rPr>
        <w:t xml:space="preserve"> </w:t>
      </w:r>
      <w:proofErr w:type="spellStart"/>
      <w:r w:rsidRPr="002858D9">
        <w:rPr>
          <w:b/>
        </w:rPr>
        <w:t>цвету</w:t>
      </w:r>
      <w:proofErr w:type="spellEnd"/>
      <w:r w:rsidRPr="00715898">
        <w:rPr>
          <w:b/>
          <w:lang w:val="fr-FR"/>
        </w:rPr>
        <w:t xml:space="preserve">» </w:t>
      </w:r>
      <w:proofErr w:type="spellStart"/>
      <w:r w:rsidRPr="00715898">
        <w:rPr>
          <w:b/>
          <w:lang w:val="fr-FR"/>
        </w:rPr>
        <w:t>Loutchi</w:t>
      </w:r>
      <w:proofErr w:type="spellEnd"/>
      <w:r w:rsidRPr="00715898">
        <w:rPr>
          <w:b/>
          <w:lang w:val="fr-FR"/>
        </w:rPr>
        <w:t xml:space="preserve"> </w:t>
      </w:r>
      <w:proofErr w:type="spellStart"/>
      <w:r w:rsidRPr="00715898">
        <w:rPr>
          <w:b/>
          <w:lang w:val="fr-FR"/>
        </w:rPr>
        <w:t>netou</w:t>
      </w:r>
      <w:proofErr w:type="spellEnd"/>
      <w:r w:rsidRPr="00715898">
        <w:rPr>
          <w:b/>
          <w:lang w:val="fr-FR"/>
        </w:rPr>
        <w:t xml:space="preserve"> </w:t>
      </w:r>
      <w:proofErr w:type="spellStart"/>
      <w:r w:rsidRPr="00715898">
        <w:rPr>
          <w:b/>
          <w:lang w:val="fr-FR"/>
        </w:rPr>
        <w:t>tavo</w:t>
      </w:r>
      <w:proofErr w:type="spellEnd"/>
      <w:r w:rsidRPr="00715898">
        <w:rPr>
          <w:b/>
          <w:lang w:val="fr-FR"/>
        </w:rPr>
        <w:t xml:space="preserve"> </w:t>
      </w:r>
      <w:proofErr w:type="spellStart"/>
      <w:r w:rsidRPr="00715898">
        <w:rPr>
          <w:b/>
          <w:lang w:val="fr-FR"/>
        </w:rPr>
        <w:t>tsvetou</w:t>
      </w:r>
      <w:proofErr w:type="spellEnd"/>
      <w:r w:rsidRPr="00715898">
        <w:rPr>
          <w:sz w:val="23"/>
          <w:szCs w:val="23"/>
          <w:lang w:val="fr-FR"/>
        </w:rPr>
        <w:t xml:space="preserve"> </w:t>
      </w:r>
      <w:r w:rsidRPr="0095786E">
        <w:rPr>
          <w:b/>
          <w:i/>
          <w:lang w:val="fr-FR"/>
        </w:rPr>
        <w:t xml:space="preserve">(Maria </w:t>
      </w:r>
      <w:proofErr w:type="spellStart"/>
      <w:r w:rsidRPr="0095786E">
        <w:rPr>
          <w:b/>
          <w:i/>
          <w:lang w:val="fr-FR"/>
        </w:rPr>
        <w:t>Pahomenko</w:t>
      </w:r>
      <w:proofErr w:type="spellEnd"/>
      <w:r w:rsidRPr="0095786E">
        <w:rPr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 xml:space="preserve">Chorale russe de l’Amicale </w:t>
      </w:r>
    </w:p>
    <w:p w:rsidR="002938E4" w:rsidRPr="00CD2682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CD2682">
        <w:rPr>
          <w:b/>
          <w:lang w:val="fr-FR"/>
        </w:rPr>
        <w:t>« </w:t>
      </w:r>
      <w:proofErr w:type="spellStart"/>
      <w:r w:rsidRPr="00CD2682">
        <w:rPr>
          <w:b/>
          <w:lang w:val="fr-FR"/>
        </w:rPr>
        <w:t>Senza</w:t>
      </w:r>
      <w:proofErr w:type="spellEnd"/>
      <w:r w:rsidRPr="00CD2682">
        <w:rPr>
          <w:b/>
          <w:lang w:val="fr-FR"/>
        </w:rPr>
        <w:t xml:space="preserve"> </w:t>
      </w:r>
      <w:proofErr w:type="spellStart"/>
      <w:r w:rsidRPr="00CD2682">
        <w:rPr>
          <w:b/>
          <w:lang w:val="fr-FR"/>
        </w:rPr>
        <w:t>una</w:t>
      </w:r>
      <w:proofErr w:type="spellEnd"/>
      <w:r w:rsidRPr="00CD2682">
        <w:rPr>
          <w:b/>
          <w:lang w:val="fr-FR"/>
        </w:rPr>
        <w:t xml:space="preserve"> donna » </w:t>
      </w:r>
      <w:r w:rsidRPr="00CD2682">
        <w:rPr>
          <w:b/>
          <w:i/>
          <w:lang w:val="fr-FR"/>
        </w:rPr>
        <w:t>(</w:t>
      </w:r>
      <w:proofErr w:type="spellStart"/>
      <w:r w:rsidRPr="00CD2682">
        <w:rPr>
          <w:b/>
          <w:i/>
          <w:lang w:val="fr-FR"/>
        </w:rPr>
        <w:t>Zucchero</w:t>
      </w:r>
      <w:proofErr w:type="spellEnd"/>
      <w:r w:rsidRPr="0075794D">
        <w:rPr>
          <w:b/>
          <w:i/>
          <w:lang w:val="fr-FR"/>
        </w:rPr>
        <w:t xml:space="preserve"> </w:t>
      </w:r>
      <w:proofErr w:type="spellStart"/>
      <w:r w:rsidRPr="0075794D">
        <w:rPr>
          <w:b/>
          <w:i/>
          <w:lang w:val="fr-FR"/>
        </w:rPr>
        <w:t>Fornaciari</w:t>
      </w:r>
      <w:proofErr w:type="spellEnd"/>
      <w:r w:rsidRPr="0075794D">
        <w:rPr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  <w:highlight w:val="green"/>
          <w:lang w:val="fr-FR"/>
        </w:rPr>
      </w:pPr>
      <w:r w:rsidRPr="00C97938">
        <w:rPr>
          <w:sz w:val="20"/>
          <w:szCs w:val="20"/>
          <w:lang w:val="fr-FR"/>
        </w:rPr>
        <w:t xml:space="preserve">Marie-Rose </w:t>
      </w:r>
      <w:proofErr w:type="spellStart"/>
      <w:r w:rsidRPr="00C97938">
        <w:rPr>
          <w:sz w:val="20"/>
          <w:szCs w:val="20"/>
          <w:lang w:val="fr-FR"/>
        </w:rPr>
        <w:t>Prevost</w:t>
      </w:r>
      <w:proofErr w:type="spellEnd"/>
      <w:r w:rsidRPr="00C97938">
        <w:rPr>
          <w:sz w:val="20"/>
          <w:szCs w:val="20"/>
          <w:lang w:val="fr-FR"/>
        </w:rPr>
        <w:t xml:space="preserve">, Claudia Klein &amp; Emeline </w:t>
      </w:r>
      <w:proofErr w:type="spellStart"/>
      <w:r w:rsidRPr="00C97938">
        <w:rPr>
          <w:sz w:val="20"/>
          <w:szCs w:val="20"/>
          <w:lang w:val="fr-FR"/>
        </w:rPr>
        <w:t>Llas</w:t>
      </w:r>
      <w:proofErr w:type="spellEnd"/>
    </w:p>
    <w:p w:rsidR="002938E4" w:rsidRPr="00CD2682" w:rsidRDefault="002938E4" w:rsidP="002938E4">
      <w:pPr>
        <w:pStyle w:val="ListParagraph"/>
        <w:numPr>
          <w:ilvl w:val="0"/>
          <w:numId w:val="1"/>
        </w:numPr>
        <w:rPr>
          <w:b/>
        </w:rPr>
      </w:pPr>
      <w:r w:rsidRPr="00CD2682">
        <w:rPr>
          <w:b/>
        </w:rPr>
        <w:t>« </w:t>
      </w:r>
      <w:proofErr w:type="spellStart"/>
      <w:r w:rsidRPr="00CD2682">
        <w:rPr>
          <w:b/>
        </w:rPr>
        <w:t>Stoak</w:t>
      </w:r>
      <w:proofErr w:type="spellEnd"/>
      <w:r w:rsidRPr="00CD2682">
        <w:rPr>
          <w:b/>
        </w:rPr>
        <w:t xml:space="preserve"> </w:t>
      </w:r>
      <w:proofErr w:type="spellStart"/>
      <w:r w:rsidRPr="00CD2682">
        <w:rPr>
          <w:b/>
        </w:rPr>
        <w:t>wie</w:t>
      </w:r>
      <w:proofErr w:type="spellEnd"/>
      <w:r w:rsidRPr="00CD2682">
        <w:rPr>
          <w:b/>
        </w:rPr>
        <w:t xml:space="preserve"> a </w:t>
      </w:r>
      <w:proofErr w:type="spellStart"/>
      <w:r w:rsidRPr="00CD2682">
        <w:rPr>
          <w:b/>
        </w:rPr>
        <w:t>Felsen</w:t>
      </w:r>
      <w:proofErr w:type="spellEnd"/>
      <w:r w:rsidRPr="00CD2682">
        <w:rPr>
          <w:b/>
        </w:rPr>
        <w:t xml:space="preserve"> » </w:t>
      </w:r>
      <w:r w:rsidRPr="00CD2682">
        <w:rPr>
          <w:b/>
          <w:i/>
        </w:rPr>
        <w:t xml:space="preserve">(Stefanie </w:t>
      </w:r>
      <w:proofErr w:type="spellStart"/>
      <w:r w:rsidRPr="00CD2682">
        <w:rPr>
          <w:b/>
          <w:i/>
        </w:rPr>
        <w:t>Werger</w:t>
      </w:r>
      <w:proofErr w:type="spellEnd"/>
      <w:r w:rsidRPr="00CD2682">
        <w:rPr>
          <w:b/>
          <w:i/>
        </w:rPr>
        <w:t>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 xml:space="preserve">Chorale autrichienne </w:t>
      </w:r>
    </w:p>
    <w:p w:rsidR="002938E4" w:rsidRPr="00BC1A9C" w:rsidRDefault="002938E4" w:rsidP="002938E4">
      <w:pPr>
        <w:pStyle w:val="ListParagraph"/>
        <w:numPr>
          <w:ilvl w:val="0"/>
          <w:numId w:val="1"/>
        </w:numPr>
        <w:rPr>
          <w:b/>
        </w:rPr>
      </w:pPr>
      <w:r w:rsidRPr="00BC1A9C">
        <w:rPr>
          <w:b/>
        </w:rPr>
        <w:t xml:space="preserve">« Frauen </w:t>
      </w:r>
      <w:proofErr w:type="spellStart"/>
      <w:r w:rsidRPr="00BC1A9C">
        <w:rPr>
          <w:b/>
        </w:rPr>
        <w:t>regieren</w:t>
      </w:r>
      <w:proofErr w:type="spellEnd"/>
      <w:r w:rsidRPr="00BC1A9C">
        <w:rPr>
          <w:b/>
        </w:rPr>
        <w:t xml:space="preserve"> die Welt » </w:t>
      </w:r>
      <w:r w:rsidRPr="00BC1A9C">
        <w:rPr>
          <w:b/>
          <w:i/>
        </w:rPr>
        <w:t>(Roger Cicero)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</w:rPr>
      </w:pPr>
      <w:proofErr w:type="spellStart"/>
      <w:r w:rsidRPr="00C97938">
        <w:rPr>
          <w:sz w:val="20"/>
          <w:szCs w:val="20"/>
        </w:rPr>
        <w:t>Stéphanie</w:t>
      </w:r>
      <w:proofErr w:type="spellEnd"/>
      <w:r w:rsidRPr="00C97938">
        <w:rPr>
          <w:sz w:val="20"/>
          <w:szCs w:val="20"/>
        </w:rPr>
        <w:t xml:space="preserve"> </w:t>
      </w:r>
      <w:proofErr w:type="spellStart"/>
      <w:r w:rsidRPr="00C97938">
        <w:rPr>
          <w:rStyle w:val="SubtitleChar"/>
          <w:sz w:val="20"/>
          <w:szCs w:val="20"/>
        </w:rPr>
        <w:t>Gagel</w:t>
      </w:r>
      <w:proofErr w:type="spellEnd"/>
      <w:r w:rsidRPr="00C97938">
        <w:rPr>
          <w:sz w:val="20"/>
          <w:szCs w:val="20"/>
        </w:rPr>
        <w:t xml:space="preserve">, Denis Huber, Olivier </w:t>
      </w:r>
      <w:proofErr w:type="spellStart"/>
      <w:r w:rsidRPr="00C97938">
        <w:rPr>
          <w:sz w:val="20"/>
          <w:szCs w:val="20"/>
        </w:rPr>
        <w:t>Friker</w:t>
      </w:r>
      <w:proofErr w:type="spellEnd"/>
      <w:r w:rsidRPr="00C97938">
        <w:rPr>
          <w:sz w:val="20"/>
          <w:szCs w:val="20"/>
        </w:rPr>
        <w:t xml:space="preserve"> &amp; 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</w:p>
    <w:p w:rsidR="002938E4" w:rsidRPr="001E4606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1E4606">
        <w:rPr>
          <w:b/>
          <w:lang w:val="fr-FR"/>
        </w:rPr>
        <w:lastRenderedPageBreak/>
        <w:t xml:space="preserve">« Porque </w:t>
      </w:r>
      <w:proofErr w:type="spellStart"/>
      <w:r w:rsidRPr="001E4606">
        <w:rPr>
          <w:b/>
          <w:lang w:val="fr-FR"/>
        </w:rPr>
        <w:t>te</w:t>
      </w:r>
      <w:proofErr w:type="spellEnd"/>
      <w:r w:rsidRPr="001E4606">
        <w:rPr>
          <w:b/>
          <w:lang w:val="fr-FR"/>
        </w:rPr>
        <w:t xml:space="preserve"> vas » </w:t>
      </w:r>
      <w:r w:rsidRPr="001E4606">
        <w:rPr>
          <w:b/>
          <w:i/>
          <w:lang w:val="fr-FR"/>
        </w:rPr>
        <w:t>(</w:t>
      </w:r>
      <w:proofErr w:type="spellStart"/>
      <w:r w:rsidRPr="001E4606">
        <w:rPr>
          <w:b/>
          <w:i/>
          <w:lang w:val="fr-FR"/>
        </w:rPr>
        <w:t>Jeanette</w:t>
      </w:r>
      <w:proofErr w:type="spellEnd"/>
      <w:r w:rsidRPr="001E4606">
        <w:rPr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</w:rPr>
      </w:pPr>
      <w:r w:rsidRPr="00C97938">
        <w:rPr>
          <w:sz w:val="20"/>
          <w:szCs w:val="20"/>
        </w:rPr>
        <w:t xml:space="preserve">Anne </w:t>
      </w:r>
      <w:proofErr w:type="spellStart"/>
      <w:r w:rsidRPr="00C97938">
        <w:rPr>
          <w:sz w:val="20"/>
          <w:szCs w:val="20"/>
        </w:rPr>
        <w:t>Billaut</w:t>
      </w:r>
      <w:proofErr w:type="spellEnd"/>
      <w:r w:rsidRPr="00C97938">
        <w:rPr>
          <w:sz w:val="20"/>
          <w:szCs w:val="20"/>
        </w:rPr>
        <w:t xml:space="preserve">, Denis Huber, 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  <w:r w:rsidRPr="00C97938">
        <w:rPr>
          <w:sz w:val="20"/>
          <w:szCs w:val="20"/>
        </w:rPr>
        <w:t xml:space="preserve">, Olivier </w:t>
      </w:r>
      <w:proofErr w:type="spellStart"/>
      <w:r w:rsidRPr="00C97938">
        <w:rPr>
          <w:sz w:val="20"/>
          <w:szCs w:val="20"/>
        </w:rPr>
        <w:t>Friker</w:t>
      </w:r>
      <w:proofErr w:type="spellEnd"/>
      <w:r w:rsidRPr="00C97938">
        <w:rPr>
          <w:sz w:val="20"/>
          <w:szCs w:val="20"/>
        </w:rPr>
        <w:t xml:space="preserve"> &amp; </w:t>
      </w:r>
      <w:proofErr w:type="spellStart"/>
      <w:r w:rsidRPr="00C97938">
        <w:rPr>
          <w:sz w:val="20"/>
          <w:szCs w:val="20"/>
        </w:rPr>
        <w:t>Léa</w:t>
      </w:r>
      <w:proofErr w:type="spellEnd"/>
      <w:r w:rsidRPr="00C97938">
        <w:rPr>
          <w:sz w:val="20"/>
          <w:szCs w:val="20"/>
        </w:rPr>
        <w:t> Palau</w:t>
      </w:r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E306F1">
        <w:rPr>
          <w:b/>
        </w:rPr>
        <w:t xml:space="preserve"> </w:t>
      </w:r>
      <w:r w:rsidRPr="00CC2095">
        <w:rPr>
          <w:b/>
          <w:lang w:val="fr-FR"/>
        </w:rPr>
        <w:t xml:space="preserve">« La femme est l’avenir de l’homme » </w:t>
      </w:r>
      <w:r w:rsidRPr="00CC2095">
        <w:rPr>
          <w:b/>
          <w:i/>
          <w:lang w:val="fr-FR"/>
        </w:rPr>
        <w:t>(Jean Ferr</w:t>
      </w:r>
      <w:r>
        <w:rPr>
          <w:b/>
          <w:i/>
          <w:lang w:val="fr-FR"/>
        </w:rPr>
        <w:t>a</w:t>
      </w:r>
      <w:r w:rsidRPr="00CC2095">
        <w:rPr>
          <w:b/>
          <w:i/>
          <w:lang w:val="fr-FR"/>
        </w:rPr>
        <w:t>t)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>Margaux Lucas &amp; Martin Nowacki</w:t>
      </w:r>
    </w:p>
    <w:p w:rsidR="002938E4" w:rsidRPr="0095786E" w:rsidRDefault="002938E4" w:rsidP="002938E4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r w:rsidRPr="00180126">
        <w:rPr>
          <w:b/>
          <w:lang w:val="fr-FR"/>
        </w:rPr>
        <w:t xml:space="preserve">« Simone veille » </w:t>
      </w:r>
      <w:r w:rsidRPr="0095786E">
        <w:rPr>
          <w:b/>
          <w:i/>
          <w:lang w:val="fr-FR"/>
        </w:rPr>
        <w:t>(Margaux Lucas &amp; Martin Nowacki)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>Margaux Lucas &amp; Martin</w:t>
      </w:r>
      <w:r w:rsidRPr="00C97938">
        <w:rPr>
          <w:sz w:val="20"/>
          <w:szCs w:val="20"/>
          <w:lang w:val="fr-FR"/>
        </w:rPr>
        <w:t xml:space="preserve"> Nowacki</w:t>
      </w:r>
    </w:p>
    <w:p w:rsidR="002938E4" w:rsidRPr="009B7481" w:rsidRDefault="002938E4" w:rsidP="002938E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9B7481">
        <w:rPr>
          <w:b/>
          <w:lang w:val="fr-FR"/>
        </w:rPr>
        <w:t xml:space="preserve"> « </w:t>
      </w:r>
      <w:proofErr w:type="spellStart"/>
      <w:r w:rsidRPr="009B7481">
        <w:rPr>
          <w:b/>
          <w:lang w:val="fr-FR"/>
        </w:rPr>
        <w:t>Garota</w:t>
      </w:r>
      <w:proofErr w:type="spellEnd"/>
      <w:r w:rsidRPr="009B7481">
        <w:rPr>
          <w:b/>
          <w:lang w:val="fr-FR"/>
        </w:rPr>
        <w:t xml:space="preserve"> de </w:t>
      </w:r>
      <w:proofErr w:type="spellStart"/>
      <w:r w:rsidRPr="009B7481">
        <w:rPr>
          <w:b/>
          <w:lang w:val="fr-FR"/>
        </w:rPr>
        <w:t>Ipanema</w:t>
      </w:r>
      <w:proofErr w:type="spellEnd"/>
      <w:r w:rsidRPr="009B7481">
        <w:rPr>
          <w:b/>
          <w:lang w:val="fr-FR"/>
        </w:rPr>
        <w:t xml:space="preserve"> » </w:t>
      </w:r>
      <w:r w:rsidRPr="009B7481">
        <w:rPr>
          <w:b/>
          <w:i/>
          <w:lang w:val="fr-FR"/>
        </w:rPr>
        <w:t>(</w:t>
      </w:r>
      <w:proofErr w:type="spellStart"/>
      <w:r w:rsidRPr="009B7481">
        <w:rPr>
          <w:b/>
          <w:i/>
          <w:lang w:val="fr-FR"/>
        </w:rPr>
        <w:t>Vinicius</w:t>
      </w:r>
      <w:proofErr w:type="spellEnd"/>
      <w:r w:rsidRPr="009B7481">
        <w:rPr>
          <w:b/>
          <w:i/>
          <w:lang w:val="fr-FR"/>
        </w:rPr>
        <w:t xml:space="preserve"> de </w:t>
      </w:r>
      <w:proofErr w:type="spellStart"/>
      <w:r w:rsidRPr="009B7481">
        <w:rPr>
          <w:b/>
          <w:i/>
          <w:lang w:val="fr-FR"/>
        </w:rPr>
        <w:t>Moraes</w:t>
      </w:r>
      <w:proofErr w:type="spellEnd"/>
      <w:r w:rsidRPr="009B7481">
        <w:rPr>
          <w:b/>
          <w:i/>
          <w:lang w:val="fr-FR"/>
        </w:rPr>
        <w:t xml:space="preserve"> &amp; Antonio Carlos </w:t>
      </w:r>
      <w:proofErr w:type="spellStart"/>
      <w:r w:rsidRPr="009B7481">
        <w:rPr>
          <w:b/>
          <w:i/>
          <w:lang w:val="fr-FR"/>
        </w:rPr>
        <w:t>Jobim</w:t>
      </w:r>
      <w:proofErr w:type="spellEnd"/>
      <w:r w:rsidRPr="009B7481">
        <w:rPr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Simon &amp; Georges </w:t>
      </w:r>
      <w:proofErr w:type="spellStart"/>
      <w:r w:rsidRPr="00C97938">
        <w:rPr>
          <w:sz w:val="20"/>
          <w:szCs w:val="20"/>
        </w:rPr>
        <w:t>Loviaguine</w:t>
      </w:r>
      <w:proofErr w:type="spellEnd"/>
    </w:p>
    <w:p w:rsidR="002938E4" w:rsidRPr="00180126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180126">
        <w:rPr>
          <w:b/>
          <w:lang w:val="en-GB"/>
        </w:rPr>
        <w:t xml:space="preserve">« </w:t>
      </w:r>
      <w:proofErr w:type="spellStart"/>
      <w:r w:rsidRPr="00180126">
        <w:rPr>
          <w:b/>
          <w:lang w:val="en-GB"/>
        </w:rPr>
        <w:t>Digo</w:t>
      </w:r>
      <w:proofErr w:type="spellEnd"/>
      <w:r w:rsidRPr="00180126">
        <w:rPr>
          <w:b/>
          <w:lang w:val="en-GB"/>
        </w:rPr>
        <w:t xml:space="preserve"> o dives » </w:t>
      </w:r>
      <w:r w:rsidRPr="00180126">
        <w:rPr>
          <w:b/>
          <w:i/>
          <w:lang w:val="en-GB"/>
        </w:rPr>
        <w:t>(</w:t>
      </w:r>
      <w:proofErr w:type="spellStart"/>
      <w:r w:rsidRPr="00180126">
        <w:rPr>
          <w:b/>
          <w:i/>
          <w:lang w:val="en-GB"/>
        </w:rPr>
        <w:t>Mandino</w:t>
      </w:r>
      <w:proofErr w:type="spellEnd"/>
      <w:r w:rsidRPr="00180126">
        <w:rPr>
          <w:b/>
          <w:i/>
          <w:lang w:val="en-GB"/>
        </w:rPr>
        <w:t xml:space="preserve"> Reinhardt)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Simon &amp; Georges </w:t>
      </w:r>
      <w:proofErr w:type="spellStart"/>
      <w:r w:rsidRPr="00C97938">
        <w:rPr>
          <w:sz w:val="20"/>
          <w:szCs w:val="20"/>
        </w:rPr>
        <w:t>Loviaguine</w:t>
      </w:r>
      <w:proofErr w:type="spellEnd"/>
    </w:p>
    <w:p w:rsidR="002938E4" w:rsidRPr="00725BF1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25BF1">
        <w:rPr>
          <w:b/>
          <w:lang w:val="fr-FR"/>
        </w:rPr>
        <w:t xml:space="preserve">« En filant ma quenouille » </w:t>
      </w:r>
      <w:r w:rsidRPr="00725BF1">
        <w:rPr>
          <w:b/>
          <w:i/>
          <w:lang w:val="fr-FR"/>
        </w:rPr>
        <w:t>(chanson folklorique québécoise)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 xml:space="preserve">Chorale de l’Amicale </w:t>
      </w:r>
    </w:p>
    <w:p w:rsidR="002938E4" w:rsidRPr="000A3D79" w:rsidRDefault="002938E4" w:rsidP="002938E4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0A3D79">
        <w:rPr>
          <w:b/>
          <w:lang w:val="fr-FR"/>
        </w:rPr>
        <w:t>«</w:t>
      </w:r>
      <w:proofErr w:type="spellStart"/>
      <w:r w:rsidRPr="000A3D79">
        <w:rPr>
          <w:b/>
          <w:lang w:val="fr-FR"/>
        </w:rPr>
        <w:t>Hallelluyah</w:t>
      </w:r>
      <w:proofErr w:type="spellEnd"/>
      <w:r w:rsidRPr="000A3D79">
        <w:rPr>
          <w:b/>
          <w:lang w:val="fr-FR"/>
        </w:rPr>
        <w:t xml:space="preserve"> » </w:t>
      </w:r>
      <w:r w:rsidRPr="000A3D79">
        <w:rPr>
          <w:b/>
          <w:i/>
          <w:lang w:val="fr-FR"/>
        </w:rPr>
        <w:t>(</w:t>
      </w:r>
      <w:r w:rsidRPr="00121842">
        <w:rPr>
          <w:b/>
          <w:i/>
          <w:lang w:val="fr-FR"/>
        </w:rPr>
        <w:t>Leonard Cohen</w:t>
      </w:r>
      <w:r w:rsidRPr="000A3D79">
        <w:rPr>
          <w:b/>
          <w:i/>
          <w:lang w:val="fr-FR"/>
        </w:rPr>
        <w:t>)</w:t>
      </w:r>
    </w:p>
    <w:p w:rsidR="002938E4" w:rsidRPr="00C97938" w:rsidRDefault="002938E4" w:rsidP="002938E4">
      <w:pPr>
        <w:pStyle w:val="Subtitle"/>
        <w:spacing w:after="400"/>
        <w:contextualSpacing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 xml:space="preserve">Chorale de l’Amicale </w:t>
      </w:r>
    </w:p>
    <w:p w:rsidR="002938E4" w:rsidRDefault="002938E4" w:rsidP="002938E4">
      <w:pPr>
        <w:rPr>
          <w:b/>
          <w:sz w:val="28"/>
          <w:szCs w:val="28"/>
          <w:lang w:val="fr-FR"/>
        </w:rPr>
      </w:pPr>
    </w:p>
    <w:p w:rsidR="002938E4" w:rsidRDefault="002938E4" w:rsidP="002938E4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br w:type="page"/>
      </w:r>
    </w:p>
    <w:p w:rsidR="002938E4" w:rsidRPr="00EE0CF4" w:rsidRDefault="002938E4" w:rsidP="002938E4">
      <w:pPr>
        <w:rPr>
          <w:b/>
          <w:sz w:val="28"/>
          <w:szCs w:val="28"/>
          <w:lang w:val="fr-FR"/>
        </w:rPr>
      </w:pPr>
      <w:r w:rsidRPr="00EE0CF4">
        <w:rPr>
          <w:b/>
          <w:sz w:val="28"/>
          <w:szCs w:val="28"/>
          <w:lang w:val="fr-FR"/>
        </w:rPr>
        <w:lastRenderedPageBreak/>
        <w:t>2</w:t>
      </w:r>
      <w:r w:rsidR="0095786E" w:rsidRPr="0095786E">
        <w:rPr>
          <w:b/>
          <w:sz w:val="28"/>
          <w:szCs w:val="28"/>
          <w:vertAlign w:val="superscript"/>
          <w:lang w:val="fr-FR"/>
        </w:rPr>
        <w:t>èm</w:t>
      </w:r>
      <w:r w:rsidRPr="0095786E">
        <w:rPr>
          <w:b/>
          <w:sz w:val="28"/>
          <w:szCs w:val="28"/>
          <w:vertAlign w:val="superscript"/>
          <w:lang w:val="fr-FR"/>
        </w:rPr>
        <w:t>e</w:t>
      </w:r>
      <w:r w:rsidRPr="00EE0CF4">
        <w:rPr>
          <w:b/>
          <w:sz w:val="28"/>
          <w:szCs w:val="28"/>
          <w:lang w:val="fr-FR"/>
        </w:rPr>
        <w:t xml:space="preserve"> partie (anglais)</w:t>
      </w:r>
    </w:p>
    <w:p w:rsidR="002938E4" w:rsidRPr="00EE0CF4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EE0CF4">
        <w:rPr>
          <w:b/>
          <w:lang w:val="en-GB"/>
        </w:rPr>
        <w:t xml:space="preserve">« Lady Madonna » </w:t>
      </w:r>
      <w:r w:rsidRPr="00EE0CF4">
        <w:rPr>
          <w:b/>
          <w:i/>
          <w:lang w:val="en-GB"/>
        </w:rPr>
        <w:t>(The Beatles)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</w:rPr>
      </w:pPr>
      <w:r w:rsidRPr="00C97938">
        <w:rPr>
          <w:sz w:val="20"/>
          <w:szCs w:val="20"/>
          <w:lang w:val="en-GB"/>
        </w:rPr>
        <w:t xml:space="preserve">Olivier </w:t>
      </w:r>
      <w:proofErr w:type="spellStart"/>
      <w:r w:rsidRPr="00C97938">
        <w:rPr>
          <w:sz w:val="20"/>
          <w:szCs w:val="20"/>
        </w:rPr>
        <w:t>Friker</w:t>
      </w:r>
      <w:proofErr w:type="spellEnd"/>
      <w:r w:rsidRPr="00C97938">
        <w:rPr>
          <w:sz w:val="20"/>
          <w:szCs w:val="20"/>
          <w:lang w:val="en-GB"/>
        </w:rPr>
        <w:t xml:space="preserve">, </w:t>
      </w:r>
      <w:r w:rsidRPr="00C97938">
        <w:rPr>
          <w:sz w:val="20"/>
          <w:szCs w:val="20"/>
        </w:rPr>
        <w:t>Denis Huber</w:t>
      </w:r>
      <w:r w:rsidRPr="00C97938">
        <w:rPr>
          <w:sz w:val="20"/>
          <w:szCs w:val="20"/>
          <w:lang w:val="en-GB"/>
        </w:rPr>
        <w:t xml:space="preserve">, 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  <w:r w:rsidRPr="00C97938">
        <w:rPr>
          <w:sz w:val="20"/>
          <w:szCs w:val="20"/>
          <w:lang w:val="en-GB"/>
        </w:rPr>
        <w:t xml:space="preserve">, </w:t>
      </w:r>
      <w:proofErr w:type="spellStart"/>
      <w:r w:rsidRPr="00C97938">
        <w:rPr>
          <w:sz w:val="20"/>
          <w:szCs w:val="20"/>
          <w:lang w:val="en-GB"/>
        </w:rPr>
        <w:t>Stéphanie</w:t>
      </w:r>
      <w:proofErr w:type="spellEnd"/>
      <w:r w:rsidRPr="00C97938">
        <w:rPr>
          <w:sz w:val="20"/>
          <w:szCs w:val="20"/>
          <w:lang w:val="en-GB"/>
        </w:rPr>
        <w:t xml:space="preserve"> </w:t>
      </w:r>
      <w:proofErr w:type="spellStart"/>
      <w:r w:rsidRPr="00C97938">
        <w:rPr>
          <w:rStyle w:val="SubtitleChar"/>
          <w:sz w:val="20"/>
          <w:szCs w:val="20"/>
        </w:rPr>
        <w:t>Gagel</w:t>
      </w:r>
      <w:proofErr w:type="spellEnd"/>
      <w:r w:rsidRPr="00C97938">
        <w:rPr>
          <w:sz w:val="20"/>
          <w:szCs w:val="20"/>
          <w:lang w:val="en-GB"/>
        </w:rPr>
        <w:t xml:space="preserve">, </w:t>
      </w:r>
      <w:r w:rsidRPr="00C97938">
        <w:rPr>
          <w:sz w:val="20"/>
          <w:szCs w:val="20"/>
        </w:rPr>
        <w:t xml:space="preserve">Margaux Lucas &amp; Martin </w:t>
      </w:r>
      <w:proofErr w:type="spellStart"/>
      <w:r w:rsidRPr="00C97938">
        <w:rPr>
          <w:sz w:val="20"/>
          <w:szCs w:val="20"/>
        </w:rPr>
        <w:t>Nowacki</w:t>
      </w:r>
      <w:proofErr w:type="spellEnd"/>
    </w:p>
    <w:p w:rsidR="002938E4" w:rsidRPr="00EE0CF4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EE0CF4">
        <w:rPr>
          <w:b/>
          <w:lang w:val="en-GB"/>
        </w:rPr>
        <w:t xml:space="preserve">« Bitch» </w:t>
      </w:r>
      <w:r w:rsidRPr="00EE0CF4">
        <w:rPr>
          <w:b/>
          <w:i/>
          <w:lang w:val="en-GB"/>
        </w:rPr>
        <w:t>(Meredith Brooks)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Olivier </w:t>
      </w:r>
      <w:proofErr w:type="spellStart"/>
      <w:r w:rsidRPr="00C97938">
        <w:rPr>
          <w:sz w:val="20"/>
          <w:szCs w:val="20"/>
        </w:rPr>
        <w:t>Friker</w:t>
      </w:r>
      <w:proofErr w:type="spellEnd"/>
      <w:r w:rsidRPr="00C97938">
        <w:rPr>
          <w:sz w:val="20"/>
          <w:szCs w:val="20"/>
          <w:lang w:val="en-GB"/>
        </w:rPr>
        <w:t xml:space="preserve">, 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  <w:r w:rsidRPr="00C97938">
        <w:rPr>
          <w:sz w:val="20"/>
          <w:szCs w:val="20"/>
          <w:lang w:val="en-GB"/>
        </w:rPr>
        <w:t>, Luc, Denis &amp; Marc Huber</w:t>
      </w:r>
    </w:p>
    <w:p w:rsidR="002938E4" w:rsidRPr="00FC5E0F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FC5E0F">
        <w:rPr>
          <w:b/>
          <w:lang w:val="en-GB"/>
        </w:rPr>
        <w:t xml:space="preserve">« Black magic woman » </w:t>
      </w:r>
      <w:r w:rsidRPr="00FC5E0F">
        <w:rPr>
          <w:b/>
          <w:i/>
          <w:lang w:val="en-GB"/>
        </w:rPr>
        <w:t>(Santana)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Olivier </w:t>
      </w:r>
      <w:proofErr w:type="spellStart"/>
      <w:r w:rsidRPr="00C97938">
        <w:rPr>
          <w:sz w:val="20"/>
          <w:szCs w:val="20"/>
        </w:rPr>
        <w:t>Friker</w:t>
      </w:r>
      <w:proofErr w:type="spellEnd"/>
      <w:r w:rsidRPr="00C97938">
        <w:rPr>
          <w:sz w:val="20"/>
          <w:szCs w:val="20"/>
          <w:lang w:val="en-GB"/>
        </w:rPr>
        <w:t>, Simon</w:t>
      </w:r>
      <w:r w:rsidRPr="00C97938">
        <w:rPr>
          <w:sz w:val="20"/>
          <w:szCs w:val="20"/>
        </w:rPr>
        <w:t xml:space="preserve"> </w:t>
      </w:r>
      <w:proofErr w:type="spellStart"/>
      <w:r w:rsidRPr="00C97938">
        <w:rPr>
          <w:sz w:val="20"/>
          <w:szCs w:val="20"/>
        </w:rPr>
        <w:t>Loviaguine</w:t>
      </w:r>
      <w:proofErr w:type="spellEnd"/>
      <w:r w:rsidRPr="00C97938">
        <w:rPr>
          <w:sz w:val="20"/>
          <w:szCs w:val="20"/>
          <w:lang w:val="en-GB"/>
        </w:rPr>
        <w:t xml:space="preserve">, Luc &amp; Denis Huber, 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She’s leaving home » </w:t>
      </w:r>
      <w:r w:rsidRPr="00CC2095">
        <w:rPr>
          <w:b/>
          <w:i/>
          <w:lang w:val="en-GB"/>
        </w:rPr>
        <w:t>(The Beatles)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>James Drake &amp; Margaret Collier</w:t>
      </w:r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Farewell Angelina » </w:t>
      </w:r>
      <w:r w:rsidRPr="00CC2095">
        <w:rPr>
          <w:b/>
          <w:i/>
          <w:lang w:val="en-GB"/>
        </w:rPr>
        <w:t>(Joan Baez)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>James Drake &amp; Margaret Collier</w:t>
      </w:r>
    </w:p>
    <w:p w:rsidR="002938E4" w:rsidRPr="00C96417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96417">
        <w:rPr>
          <w:b/>
          <w:lang w:val="en-GB"/>
        </w:rPr>
        <w:t xml:space="preserve">« </w:t>
      </w:r>
      <w:r w:rsidRPr="002D425B">
        <w:rPr>
          <w:b/>
          <w:lang w:val="en-GB"/>
        </w:rPr>
        <w:t xml:space="preserve">Girl from the North country » </w:t>
      </w:r>
      <w:r w:rsidRPr="002D425B">
        <w:rPr>
          <w:b/>
          <w:i/>
          <w:lang w:val="en-GB"/>
        </w:rPr>
        <w:t>(Bob Dylan)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>Martin McMillan</w:t>
      </w:r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Hard headed woman » </w:t>
      </w:r>
      <w:r w:rsidRPr="00CC2095">
        <w:rPr>
          <w:b/>
          <w:i/>
          <w:lang w:val="en-GB"/>
        </w:rPr>
        <w:t>(Cat Stevens)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>Martin McMillan</w:t>
      </w:r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Natural woman » </w:t>
      </w:r>
      <w:r w:rsidRPr="00CC2095">
        <w:rPr>
          <w:b/>
          <w:i/>
          <w:lang w:val="en-GB"/>
        </w:rPr>
        <w:t>(Aretha Franklin)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Janice </w:t>
      </w:r>
      <w:proofErr w:type="spellStart"/>
      <w:r w:rsidRPr="00C97938">
        <w:rPr>
          <w:sz w:val="20"/>
          <w:szCs w:val="20"/>
          <w:lang w:val="en-GB"/>
        </w:rPr>
        <w:t>Imrie</w:t>
      </w:r>
      <w:proofErr w:type="spellEnd"/>
      <w:r w:rsidRPr="00C97938">
        <w:rPr>
          <w:sz w:val="20"/>
          <w:szCs w:val="20"/>
          <w:lang w:val="en-GB"/>
        </w:rPr>
        <w:t xml:space="preserve">, Margaux Lucas, Martin </w:t>
      </w:r>
      <w:proofErr w:type="spellStart"/>
      <w:r w:rsidRPr="00C97938">
        <w:rPr>
          <w:sz w:val="20"/>
          <w:szCs w:val="20"/>
          <w:lang w:val="en-GB"/>
        </w:rPr>
        <w:t>Nowacki</w:t>
      </w:r>
      <w:proofErr w:type="spellEnd"/>
    </w:p>
    <w:p w:rsidR="002938E4" w:rsidRPr="00471C51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471C51">
        <w:rPr>
          <w:b/>
          <w:lang w:val="en-GB"/>
        </w:rPr>
        <w:t xml:space="preserve">« She’s always a woman to me » </w:t>
      </w:r>
      <w:r w:rsidRPr="00471C51">
        <w:rPr>
          <w:b/>
          <w:i/>
          <w:lang w:val="en-GB"/>
        </w:rPr>
        <w:t>(Billy Joel)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James Drake, </w:t>
      </w:r>
      <w:proofErr w:type="spellStart"/>
      <w:r w:rsidRPr="00C97938">
        <w:rPr>
          <w:sz w:val="20"/>
          <w:szCs w:val="20"/>
          <w:lang w:val="en-GB"/>
        </w:rPr>
        <w:t>Stéphanie</w:t>
      </w:r>
      <w:proofErr w:type="spellEnd"/>
      <w:r w:rsidRPr="00C97938">
        <w:rPr>
          <w:rStyle w:val="SubtitleChar"/>
          <w:sz w:val="20"/>
          <w:szCs w:val="20"/>
        </w:rPr>
        <w:t xml:space="preserve"> </w:t>
      </w:r>
      <w:proofErr w:type="spellStart"/>
      <w:r w:rsidRPr="00C97938">
        <w:rPr>
          <w:rStyle w:val="SubtitleChar"/>
          <w:sz w:val="20"/>
          <w:szCs w:val="20"/>
        </w:rPr>
        <w:t>Gagel</w:t>
      </w:r>
      <w:proofErr w:type="spellEnd"/>
      <w:r w:rsidRPr="00C97938">
        <w:rPr>
          <w:rStyle w:val="SubtitleChar"/>
          <w:sz w:val="20"/>
          <w:szCs w:val="20"/>
        </w:rPr>
        <w:t xml:space="preserve"> </w:t>
      </w:r>
      <w:r w:rsidRPr="00C97938">
        <w:rPr>
          <w:sz w:val="20"/>
          <w:szCs w:val="20"/>
          <w:lang w:val="en-GB"/>
        </w:rPr>
        <w:t>&amp; Angus Macdonald</w:t>
      </w:r>
    </w:p>
    <w:p w:rsidR="002938E4" w:rsidRPr="002A30B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2A30B5">
        <w:rPr>
          <w:b/>
          <w:lang w:val="en-GB"/>
        </w:rPr>
        <w:lastRenderedPageBreak/>
        <w:t xml:space="preserve">« L.O.V.E » </w:t>
      </w:r>
      <w:r w:rsidRPr="002A30B5">
        <w:rPr>
          <w:b/>
          <w:i/>
          <w:lang w:val="en-GB"/>
        </w:rPr>
        <w:t>(Nat King Cole)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Simon &amp; Georges </w:t>
      </w:r>
      <w:proofErr w:type="spellStart"/>
      <w:r w:rsidRPr="00C97938">
        <w:rPr>
          <w:sz w:val="20"/>
          <w:szCs w:val="20"/>
        </w:rPr>
        <w:t>Loviaguine</w:t>
      </w:r>
      <w:proofErr w:type="spellEnd"/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Girl » </w:t>
      </w:r>
      <w:r w:rsidRPr="00CC2095">
        <w:rPr>
          <w:b/>
          <w:i/>
          <w:lang w:val="en-GB"/>
        </w:rPr>
        <w:t>(The Beatles)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</w:rPr>
      </w:pPr>
      <w:r w:rsidRPr="00C97938">
        <w:rPr>
          <w:rStyle w:val="SubtitleChar"/>
          <w:sz w:val="20"/>
          <w:szCs w:val="20"/>
        </w:rPr>
        <w:t xml:space="preserve">Denis &amp; Luc Huber, Olivier </w:t>
      </w:r>
      <w:proofErr w:type="spellStart"/>
      <w:r w:rsidRPr="00C97938">
        <w:rPr>
          <w:rStyle w:val="SubtitleChar"/>
          <w:sz w:val="20"/>
          <w:szCs w:val="20"/>
        </w:rPr>
        <w:t>Friker</w:t>
      </w:r>
      <w:proofErr w:type="spellEnd"/>
      <w:r w:rsidRPr="00C97938">
        <w:rPr>
          <w:rStyle w:val="SubtitleChar"/>
          <w:sz w:val="20"/>
          <w:szCs w:val="20"/>
        </w:rPr>
        <w:t xml:space="preserve">, </w:t>
      </w:r>
      <w:proofErr w:type="spellStart"/>
      <w:r w:rsidRPr="00C97938">
        <w:rPr>
          <w:rStyle w:val="SubtitleChar"/>
          <w:sz w:val="20"/>
          <w:szCs w:val="20"/>
        </w:rPr>
        <w:t>Stéphanie</w:t>
      </w:r>
      <w:proofErr w:type="spellEnd"/>
      <w:r w:rsidRPr="00C97938">
        <w:rPr>
          <w:rStyle w:val="SubtitleChar"/>
          <w:sz w:val="20"/>
          <w:szCs w:val="20"/>
        </w:rPr>
        <w:t xml:space="preserve"> </w:t>
      </w:r>
      <w:proofErr w:type="spellStart"/>
      <w:r w:rsidRPr="00C97938">
        <w:rPr>
          <w:rStyle w:val="SubtitleChar"/>
          <w:sz w:val="20"/>
          <w:szCs w:val="20"/>
        </w:rPr>
        <w:t>Gagel</w:t>
      </w:r>
      <w:proofErr w:type="spellEnd"/>
      <w:r w:rsidRPr="00C97938">
        <w:rPr>
          <w:rStyle w:val="SubtitleChar"/>
          <w:sz w:val="20"/>
          <w:szCs w:val="20"/>
        </w:rPr>
        <w:t xml:space="preserve">, </w:t>
      </w:r>
      <w:r w:rsidRPr="00C97938">
        <w:rPr>
          <w:sz w:val="20"/>
          <w:szCs w:val="20"/>
          <w:lang w:val="en-GB"/>
        </w:rPr>
        <w:t xml:space="preserve">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No woman no cry » </w:t>
      </w:r>
      <w:r w:rsidRPr="00CC2095">
        <w:rPr>
          <w:b/>
          <w:i/>
          <w:lang w:val="en-GB"/>
        </w:rPr>
        <w:t>(Bob Marley)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rStyle w:val="SubtitleChar"/>
          <w:sz w:val="20"/>
          <w:szCs w:val="20"/>
        </w:rPr>
        <w:t xml:space="preserve">Denis &amp; Marc Huber, Olivier </w:t>
      </w:r>
      <w:proofErr w:type="spellStart"/>
      <w:r w:rsidRPr="00C97938">
        <w:rPr>
          <w:rStyle w:val="SubtitleChar"/>
          <w:sz w:val="20"/>
          <w:szCs w:val="20"/>
        </w:rPr>
        <w:t>Friker</w:t>
      </w:r>
      <w:proofErr w:type="spellEnd"/>
      <w:r w:rsidRPr="00C97938">
        <w:rPr>
          <w:rStyle w:val="SubtitleChar"/>
          <w:sz w:val="20"/>
          <w:szCs w:val="20"/>
        </w:rPr>
        <w:t xml:space="preserve">, </w:t>
      </w:r>
      <w:proofErr w:type="spellStart"/>
      <w:r w:rsidRPr="00C97938">
        <w:rPr>
          <w:rStyle w:val="SubtitleChar"/>
          <w:sz w:val="20"/>
          <w:szCs w:val="20"/>
        </w:rPr>
        <w:t>Stéphanie</w:t>
      </w:r>
      <w:proofErr w:type="spellEnd"/>
      <w:r w:rsidRPr="00C97938">
        <w:rPr>
          <w:rStyle w:val="SubtitleChar"/>
          <w:sz w:val="20"/>
          <w:szCs w:val="20"/>
        </w:rPr>
        <w:t xml:space="preserve"> </w:t>
      </w:r>
      <w:proofErr w:type="spellStart"/>
      <w:r w:rsidRPr="00C97938">
        <w:rPr>
          <w:rStyle w:val="SubtitleChar"/>
          <w:sz w:val="20"/>
          <w:szCs w:val="20"/>
        </w:rPr>
        <w:t>Gagel</w:t>
      </w:r>
      <w:proofErr w:type="spellEnd"/>
      <w:r w:rsidRPr="00C97938">
        <w:rPr>
          <w:rStyle w:val="SubtitleChar"/>
          <w:sz w:val="20"/>
          <w:szCs w:val="20"/>
        </w:rPr>
        <w:t xml:space="preserve">, </w:t>
      </w:r>
      <w:r w:rsidRPr="00C97938">
        <w:rPr>
          <w:sz w:val="20"/>
          <w:szCs w:val="20"/>
          <w:lang w:val="en-GB"/>
        </w:rPr>
        <w:t xml:space="preserve">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 Woman » </w:t>
      </w:r>
      <w:r w:rsidRPr="00CC2095">
        <w:rPr>
          <w:b/>
          <w:i/>
          <w:lang w:val="en-GB"/>
        </w:rPr>
        <w:t>(John Lennon)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proofErr w:type="spellStart"/>
      <w:r w:rsidRPr="00C97938">
        <w:rPr>
          <w:sz w:val="20"/>
          <w:szCs w:val="20"/>
        </w:rPr>
        <w:t>Olivie</w:t>
      </w:r>
      <w:proofErr w:type="spellEnd"/>
      <w:r w:rsidRPr="00C97938">
        <w:rPr>
          <w:sz w:val="20"/>
          <w:szCs w:val="20"/>
        </w:rPr>
        <w:t xml:space="preserve"> </w:t>
      </w:r>
      <w:proofErr w:type="spellStart"/>
      <w:r w:rsidRPr="00C97938">
        <w:rPr>
          <w:sz w:val="20"/>
          <w:szCs w:val="20"/>
        </w:rPr>
        <w:t>Friker</w:t>
      </w:r>
      <w:proofErr w:type="spellEnd"/>
      <w:r w:rsidRPr="00C97938">
        <w:rPr>
          <w:sz w:val="20"/>
          <w:szCs w:val="20"/>
        </w:rPr>
        <w:t xml:space="preserve">, Denis Huber, </w:t>
      </w:r>
      <w:r w:rsidRPr="00C97938">
        <w:rPr>
          <w:sz w:val="20"/>
          <w:szCs w:val="20"/>
          <w:lang w:val="en-GB"/>
        </w:rPr>
        <w:t xml:space="preserve">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  <w:r w:rsidRPr="00C97938">
        <w:rPr>
          <w:sz w:val="20"/>
          <w:szCs w:val="20"/>
        </w:rPr>
        <w:t xml:space="preserve">, </w:t>
      </w:r>
      <w:r w:rsidRPr="00C97938">
        <w:rPr>
          <w:sz w:val="20"/>
          <w:szCs w:val="20"/>
          <w:lang w:val="en-GB"/>
        </w:rPr>
        <w:t>Martin McMillan</w:t>
      </w:r>
      <w:r w:rsidRPr="00C97938">
        <w:rPr>
          <w:sz w:val="20"/>
          <w:szCs w:val="20"/>
        </w:rPr>
        <w:t xml:space="preserve">, James Drake </w:t>
      </w:r>
      <w:r w:rsidRPr="00C97938">
        <w:rPr>
          <w:sz w:val="20"/>
          <w:szCs w:val="20"/>
          <w:lang w:val="en-GB"/>
        </w:rPr>
        <w:t>&amp; the boys</w:t>
      </w:r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Venus » </w:t>
      </w:r>
      <w:r w:rsidRPr="00CC2095">
        <w:rPr>
          <w:b/>
          <w:i/>
          <w:lang w:val="en-GB"/>
        </w:rPr>
        <w:t>(</w:t>
      </w:r>
      <w:proofErr w:type="spellStart"/>
      <w:r w:rsidRPr="00CC2095">
        <w:rPr>
          <w:b/>
          <w:i/>
          <w:lang w:val="en-GB"/>
        </w:rPr>
        <w:t>Shocky</w:t>
      </w:r>
      <w:proofErr w:type="spellEnd"/>
      <w:r w:rsidRPr="00CC2095">
        <w:rPr>
          <w:b/>
          <w:i/>
          <w:lang w:val="en-GB"/>
        </w:rPr>
        <w:t xml:space="preserve"> Blue)</w:t>
      </w:r>
    </w:p>
    <w:p w:rsidR="002938E4" w:rsidRPr="00C97938" w:rsidRDefault="002938E4" w:rsidP="002938E4">
      <w:pPr>
        <w:pStyle w:val="Subtitle"/>
        <w:spacing w:after="400"/>
        <w:rPr>
          <w:sz w:val="20"/>
          <w:szCs w:val="20"/>
          <w:lang w:val="en-GB"/>
        </w:rPr>
      </w:pPr>
      <w:r w:rsidRPr="00C97938">
        <w:rPr>
          <w:sz w:val="20"/>
          <w:szCs w:val="20"/>
          <w:lang w:val="en-GB"/>
        </w:rPr>
        <w:t xml:space="preserve">Olivier </w:t>
      </w:r>
      <w:proofErr w:type="spellStart"/>
      <w:r w:rsidRPr="00C97938">
        <w:rPr>
          <w:sz w:val="20"/>
          <w:szCs w:val="20"/>
        </w:rPr>
        <w:t>Friker</w:t>
      </w:r>
      <w:proofErr w:type="spellEnd"/>
      <w:r w:rsidRPr="00C97938">
        <w:rPr>
          <w:sz w:val="20"/>
          <w:szCs w:val="20"/>
          <w:lang w:val="en-GB"/>
        </w:rPr>
        <w:t xml:space="preserve">, Luc &amp; Denis Huber, Simon &amp; Georges </w:t>
      </w:r>
      <w:proofErr w:type="spellStart"/>
      <w:r w:rsidRPr="00C97938">
        <w:rPr>
          <w:sz w:val="20"/>
          <w:szCs w:val="20"/>
        </w:rPr>
        <w:t>Loviaguine</w:t>
      </w:r>
      <w:proofErr w:type="spellEnd"/>
      <w:r w:rsidRPr="00C97938">
        <w:rPr>
          <w:sz w:val="20"/>
          <w:szCs w:val="20"/>
          <w:lang w:val="en-GB"/>
        </w:rPr>
        <w:t xml:space="preserve">, Christine </w:t>
      </w:r>
      <w:proofErr w:type="spellStart"/>
      <w:r w:rsidRPr="00C97938">
        <w:rPr>
          <w:sz w:val="20"/>
          <w:szCs w:val="20"/>
        </w:rPr>
        <w:t>Hattersley</w:t>
      </w:r>
      <w:proofErr w:type="spellEnd"/>
      <w:r w:rsidRPr="00C97938">
        <w:rPr>
          <w:sz w:val="20"/>
          <w:szCs w:val="20"/>
          <w:lang w:val="en-GB"/>
        </w:rPr>
        <w:t xml:space="preserve">, </w:t>
      </w:r>
      <w:proofErr w:type="spellStart"/>
      <w:r w:rsidRPr="00C97938">
        <w:rPr>
          <w:sz w:val="20"/>
          <w:szCs w:val="20"/>
          <w:lang w:val="en-GB"/>
        </w:rPr>
        <w:t>Stéphanie</w:t>
      </w:r>
      <w:proofErr w:type="spellEnd"/>
      <w:r w:rsidRPr="00C97938">
        <w:rPr>
          <w:sz w:val="20"/>
          <w:szCs w:val="20"/>
          <w:lang w:val="en-GB"/>
        </w:rPr>
        <w:t xml:space="preserve"> </w:t>
      </w:r>
      <w:proofErr w:type="spellStart"/>
      <w:r w:rsidRPr="00C97938">
        <w:rPr>
          <w:sz w:val="20"/>
          <w:szCs w:val="20"/>
          <w:lang w:val="en-GB"/>
        </w:rPr>
        <w:t>Gagel</w:t>
      </w:r>
      <w:proofErr w:type="spellEnd"/>
      <w:r w:rsidRPr="00C97938">
        <w:rPr>
          <w:sz w:val="20"/>
          <w:szCs w:val="20"/>
          <w:lang w:val="en-GB"/>
        </w:rPr>
        <w:t xml:space="preserve"> &amp; the girls</w:t>
      </w:r>
    </w:p>
    <w:p w:rsidR="002938E4" w:rsidRPr="000D32F3" w:rsidRDefault="002938E4" w:rsidP="002938E4">
      <w:pPr>
        <w:rPr>
          <w:lang w:val="fr-FR"/>
        </w:rPr>
      </w:pPr>
      <w:r w:rsidRPr="000D32F3">
        <w:rPr>
          <w:lang w:val="fr-FR"/>
        </w:rPr>
        <w:t>[Présentation des musiciens et chanteurs]</w:t>
      </w:r>
    </w:p>
    <w:p w:rsidR="002938E4" w:rsidRPr="00CC2095" w:rsidRDefault="002938E4" w:rsidP="002938E4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CC2095">
        <w:rPr>
          <w:b/>
          <w:lang w:val="en-GB"/>
        </w:rPr>
        <w:t xml:space="preserve">« All you need is love » </w:t>
      </w:r>
      <w:r w:rsidRPr="00CC2095">
        <w:rPr>
          <w:b/>
          <w:i/>
          <w:lang w:val="en-GB"/>
        </w:rPr>
        <w:t>(The Beatles)</w:t>
      </w:r>
    </w:p>
    <w:p w:rsidR="002938E4" w:rsidRPr="00C97938" w:rsidRDefault="002938E4" w:rsidP="002938E4">
      <w:pPr>
        <w:pStyle w:val="Subtitle"/>
        <w:rPr>
          <w:sz w:val="20"/>
          <w:szCs w:val="20"/>
          <w:lang w:val="fr-FR"/>
        </w:rPr>
      </w:pPr>
      <w:r w:rsidRPr="00C97938">
        <w:rPr>
          <w:sz w:val="20"/>
          <w:szCs w:val="20"/>
          <w:lang w:val="fr-FR"/>
        </w:rPr>
        <w:t xml:space="preserve">The 12 stars band </w:t>
      </w:r>
    </w:p>
    <w:p w:rsidR="006D17A1" w:rsidRPr="0095786E" w:rsidRDefault="006D17A1">
      <w:pPr>
        <w:rPr>
          <w:lang w:val="fr-FR"/>
        </w:rPr>
      </w:pPr>
    </w:p>
    <w:sectPr w:rsidR="006D17A1" w:rsidRPr="009578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4C5"/>
    <w:multiLevelType w:val="hybridMultilevel"/>
    <w:tmpl w:val="1C2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4"/>
    <w:rsid w:val="002938E4"/>
    <w:rsid w:val="00570F05"/>
    <w:rsid w:val="006D17A1"/>
    <w:rsid w:val="0095786E"/>
    <w:rsid w:val="00C97938"/>
    <w:rsid w:val="00C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E4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E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97938"/>
    <w:pPr>
      <w:pBdr>
        <w:bottom w:val="dotted" w:sz="8" w:space="10" w:color="F5801F" w:themeColor="accent2"/>
      </w:pBdr>
      <w:spacing w:before="200" w:after="900"/>
    </w:pPr>
    <w:rPr>
      <w:rFonts w:ascii="Calibri" w:eastAsiaTheme="majorEastAsia" w:hAnsi="Calibri" w:cstheme="majorBidi"/>
      <w:i/>
      <w:color w:val="8D1BFF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C97938"/>
    <w:rPr>
      <w:rFonts w:ascii="Calibri" w:eastAsiaTheme="majorEastAsia" w:hAnsi="Calibri" w:cstheme="majorBidi"/>
      <w:i/>
      <w:color w:val="8D1BFF" w:themeColor="accent1"/>
      <w:sz w:val="24"/>
      <w:szCs w:val="24"/>
    </w:rPr>
  </w:style>
  <w:style w:type="table" w:styleId="TableGrid">
    <w:name w:val="Table Grid"/>
    <w:basedOn w:val="TableNormal"/>
    <w:uiPriority w:val="59"/>
    <w:rsid w:val="002938E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8E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E4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E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97938"/>
    <w:pPr>
      <w:pBdr>
        <w:bottom w:val="dotted" w:sz="8" w:space="10" w:color="F5801F" w:themeColor="accent2"/>
      </w:pBdr>
      <w:spacing w:before="200" w:after="900"/>
    </w:pPr>
    <w:rPr>
      <w:rFonts w:ascii="Calibri" w:eastAsiaTheme="majorEastAsia" w:hAnsi="Calibri" w:cstheme="majorBidi"/>
      <w:i/>
      <w:color w:val="8D1BFF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C97938"/>
    <w:rPr>
      <w:rFonts w:ascii="Calibri" w:eastAsiaTheme="majorEastAsia" w:hAnsi="Calibri" w:cstheme="majorBidi"/>
      <w:i/>
      <w:color w:val="8D1BFF" w:themeColor="accent1"/>
      <w:sz w:val="24"/>
      <w:szCs w:val="24"/>
    </w:rPr>
  </w:style>
  <w:style w:type="table" w:styleId="TableGrid">
    <w:name w:val="Table Grid"/>
    <w:basedOn w:val="TableNormal"/>
    <w:uiPriority w:val="59"/>
    <w:rsid w:val="002938E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8E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5801F"/>
      </a:dk1>
      <a:lt1>
        <a:sysClr val="window" lastClr="FFFFFF"/>
      </a:lt1>
      <a:dk2>
        <a:srgbClr val="758C5A"/>
      </a:dk2>
      <a:lt2>
        <a:srgbClr val="6E1E4E"/>
      </a:lt2>
      <a:accent1>
        <a:srgbClr val="8D1BFF"/>
      </a:accent1>
      <a:accent2>
        <a:srgbClr val="F5801F"/>
      </a:accent2>
      <a:accent3>
        <a:srgbClr val="F5801F"/>
      </a:accent3>
      <a:accent4>
        <a:srgbClr val="6BB1C9"/>
      </a:accent4>
      <a:accent5>
        <a:srgbClr val="6585CF"/>
      </a:accent5>
      <a:accent6>
        <a:srgbClr val="9CB084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ARRIGHI Elodie</dc:creator>
  <cp:lastModifiedBy>ARRIGHI Elodie</cp:lastModifiedBy>
  <cp:revision>2</cp:revision>
  <dcterms:created xsi:type="dcterms:W3CDTF">2018-03-19T13:38:00Z</dcterms:created>
  <dcterms:modified xsi:type="dcterms:W3CDTF">2018-03-21T14:51:00Z</dcterms:modified>
</cp:coreProperties>
</file>